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FB3A"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44F389DF" w14:textId="77777777" w:rsidTr="00951B2B">
        <w:tc>
          <w:tcPr>
            <w:tcW w:w="6912" w:type="dxa"/>
          </w:tcPr>
          <w:p w14:paraId="4438A96D"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4CC88DC5" w14:textId="62436948" w:rsidR="00242633" w:rsidRPr="00F4139D" w:rsidRDefault="00242633" w:rsidP="006C32E7">
            <w:pPr>
              <w:spacing w:after="240"/>
              <w:ind w:right="-4"/>
              <w:jc w:val="right"/>
              <w:rPr>
                <w:rFonts w:ascii="Arial" w:hAnsi="Arial" w:cs="Arial"/>
                <w:b/>
                <w:bCs/>
                <w:szCs w:val="24"/>
              </w:rPr>
            </w:pPr>
          </w:p>
        </w:tc>
      </w:tr>
      <w:tr w:rsidR="00242633" w:rsidRPr="00C869E6" w14:paraId="7BE3AE4B" w14:textId="77777777" w:rsidTr="00951B2B">
        <w:tc>
          <w:tcPr>
            <w:tcW w:w="6912" w:type="dxa"/>
          </w:tcPr>
          <w:p w14:paraId="4DFCF88B" w14:textId="0F904730"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7CD7BFBD" w14:textId="623BCA4C" w:rsidR="00242633" w:rsidRPr="001023CF" w:rsidRDefault="00E969D4" w:rsidP="0059280C">
            <w:pPr>
              <w:spacing w:after="240"/>
              <w:ind w:left="34"/>
              <w:jc w:val="right"/>
              <w:rPr>
                <w:rFonts w:ascii="Arial" w:hAnsi="Arial" w:cs="Arial"/>
                <w:szCs w:val="24"/>
              </w:rPr>
            </w:pPr>
            <w:r>
              <w:rPr>
                <w:rFonts w:ascii="Arial" w:hAnsi="Arial" w:cs="Arial"/>
                <w:szCs w:val="24"/>
              </w:rPr>
              <w:t>4</w:t>
            </w:r>
            <w:r w:rsidR="00345241">
              <w:rPr>
                <w:rFonts w:ascii="Arial" w:hAnsi="Arial" w:cs="Arial"/>
                <w:szCs w:val="24"/>
              </w:rPr>
              <w:t xml:space="preserve"> </w:t>
            </w:r>
            <w:r w:rsidR="00876453">
              <w:rPr>
                <w:rFonts w:ascii="Arial" w:hAnsi="Arial" w:cs="Arial"/>
                <w:szCs w:val="24"/>
              </w:rPr>
              <w:t>December</w:t>
            </w:r>
            <w:r w:rsidR="0042103C" w:rsidRPr="001023CF">
              <w:rPr>
                <w:rFonts w:ascii="Arial" w:hAnsi="Arial" w:cs="Arial"/>
                <w:szCs w:val="24"/>
              </w:rPr>
              <w:t xml:space="preserve"> </w:t>
            </w:r>
            <w:r w:rsidR="00C5392A" w:rsidRPr="001023CF">
              <w:rPr>
                <w:rFonts w:ascii="Arial" w:hAnsi="Arial" w:cs="Arial"/>
                <w:szCs w:val="24"/>
              </w:rPr>
              <w:t>20</w:t>
            </w:r>
            <w:r w:rsidR="00C37291">
              <w:rPr>
                <w:rFonts w:ascii="Arial" w:hAnsi="Arial" w:cs="Arial"/>
                <w:szCs w:val="24"/>
              </w:rPr>
              <w:t>20</w:t>
            </w:r>
          </w:p>
        </w:tc>
      </w:tr>
      <w:tr w:rsidR="00242633" w:rsidRPr="00784955" w14:paraId="38037941" w14:textId="77777777" w:rsidTr="00951B2B">
        <w:trPr>
          <w:cantSplit/>
        </w:trPr>
        <w:tc>
          <w:tcPr>
            <w:tcW w:w="10314" w:type="dxa"/>
            <w:gridSpan w:val="2"/>
          </w:tcPr>
          <w:p w14:paraId="68A25E2B" w14:textId="59494642"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02253812" w14:textId="77777777" w:rsidTr="00951B2B">
        <w:trPr>
          <w:cantSplit/>
        </w:trPr>
        <w:tc>
          <w:tcPr>
            <w:tcW w:w="10314" w:type="dxa"/>
            <w:gridSpan w:val="2"/>
            <w:tcBorders>
              <w:top w:val="single" w:sz="4" w:space="0" w:color="auto"/>
              <w:left w:val="single" w:sz="4" w:space="0" w:color="auto"/>
              <w:right w:val="single" w:sz="4" w:space="0" w:color="auto"/>
            </w:tcBorders>
          </w:tcPr>
          <w:p w14:paraId="784F8016"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1CF1C527" w14:textId="77777777" w:rsidR="00C13CC9" w:rsidRPr="00784955" w:rsidRDefault="00493324" w:rsidP="00D7602D">
            <w:pPr>
              <w:pStyle w:val="BodyText"/>
              <w:spacing w:after="120"/>
              <w:jc w:val="left"/>
              <w:rPr>
                <w:rFonts w:ascii="Arial" w:hAnsi="Arial" w:cs="Arial"/>
                <w:szCs w:val="24"/>
                <w:lang w:val="en-GB"/>
              </w:rPr>
            </w:pPr>
            <w:r w:rsidRPr="00493324">
              <w:rPr>
                <w:rFonts w:ascii="Arial" w:hAnsi="Arial" w:cs="Arial"/>
                <w:szCs w:val="24"/>
                <w:lang w:val="en-GB"/>
              </w:rPr>
              <w:t>This report provides an update on the Authority’s variou</w:t>
            </w:r>
            <w:r>
              <w:rPr>
                <w:rFonts w:ascii="Arial" w:hAnsi="Arial" w:cs="Arial"/>
                <w:szCs w:val="24"/>
                <w:lang w:val="en-GB"/>
              </w:rPr>
              <w:t xml:space="preserve">s waste treatment arrangements </w:t>
            </w:r>
            <w:r w:rsidR="00FC78BB">
              <w:rPr>
                <w:rFonts w:ascii="Arial" w:hAnsi="Arial" w:cs="Arial"/>
                <w:szCs w:val="24"/>
                <w:lang w:val="en-GB"/>
              </w:rPr>
              <w:t>and procurements.</w:t>
            </w:r>
          </w:p>
        </w:tc>
      </w:tr>
      <w:tr w:rsidR="00242633" w:rsidRPr="00784955" w14:paraId="2BE43F69" w14:textId="77777777" w:rsidTr="00951B2B">
        <w:trPr>
          <w:cantSplit/>
        </w:trPr>
        <w:tc>
          <w:tcPr>
            <w:tcW w:w="10314" w:type="dxa"/>
            <w:gridSpan w:val="2"/>
            <w:tcBorders>
              <w:top w:val="single" w:sz="4" w:space="0" w:color="auto"/>
              <w:bottom w:val="single" w:sz="4" w:space="0" w:color="auto"/>
            </w:tcBorders>
          </w:tcPr>
          <w:p w14:paraId="68E4C847" w14:textId="77777777" w:rsidR="00242633" w:rsidRPr="002A3AD9" w:rsidRDefault="00242633">
            <w:pPr>
              <w:spacing w:after="120"/>
              <w:rPr>
                <w:rFonts w:ascii="Arial" w:hAnsi="Arial" w:cs="Arial"/>
                <w:b/>
                <w:sz w:val="2"/>
                <w:szCs w:val="2"/>
              </w:rPr>
            </w:pPr>
          </w:p>
        </w:tc>
      </w:tr>
      <w:tr w:rsidR="00242633" w:rsidRPr="00784955" w14:paraId="388B49F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8AE596D" w14:textId="04DDFB26"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2BAD75C1" w14:textId="4641C2BE"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28710924"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622DA25A" w14:textId="0C2100E1"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This conforms </w:t>
      </w:r>
      <w:r w:rsidR="007572C4">
        <w:rPr>
          <w:rFonts w:ascii="Arial" w:hAnsi="Arial" w:cs="Arial"/>
          <w:szCs w:val="24"/>
          <w:lang w:eastAsia="en-GB"/>
        </w:rPr>
        <w:t>to</w:t>
      </w:r>
      <w:r>
        <w:rPr>
          <w:rFonts w:ascii="Arial" w:hAnsi="Arial" w:cs="Arial"/>
          <w:szCs w:val="24"/>
          <w:lang w:eastAsia="en-GB"/>
        </w:rPr>
        <w:t xml:space="preserve"> key </w:t>
      </w:r>
      <w:r w:rsidR="00036E8F">
        <w:rPr>
          <w:rFonts w:ascii="Arial" w:hAnsi="Arial" w:cs="Arial"/>
          <w:szCs w:val="24"/>
          <w:lang w:eastAsia="en-GB"/>
        </w:rPr>
        <w:t>strategic outcomes</w:t>
      </w:r>
      <w:r>
        <w:rPr>
          <w:rFonts w:ascii="Arial" w:hAnsi="Arial" w:cs="Arial"/>
          <w:szCs w:val="24"/>
          <w:lang w:eastAsia="en-GB"/>
        </w:rPr>
        <w:t xml:space="preserve"> </w:t>
      </w:r>
      <w:r w:rsidR="00036E8F">
        <w:rPr>
          <w:rFonts w:ascii="Arial" w:hAnsi="Arial" w:cs="Arial"/>
          <w:szCs w:val="24"/>
          <w:lang w:eastAsia="en-GB"/>
        </w:rPr>
        <w:t>in</w:t>
      </w:r>
      <w:r>
        <w:rPr>
          <w:rFonts w:ascii="Arial" w:hAnsi="Arial" w:cs="Arial"/>
          <w:szCs w:val="24"/>
          <w:lang w:eastAsia="en-GB"/>
        </w:rPr>
        <w:t xml:space="preserve"> the new draft joint strategy (JMWMS) ‘</w:t>
      </w:r>
      <w:r w:rsidR="00036E8F" w:rsidRPr="00036E8F">
        <w:rPr>
          <w:rFonts w:ascii="Arial" w:hAnsi="Arial" w:cs="Arial"/>
          <w:szCs w:val="24"/>
          <w:lang w:eastAsia="en-GB"/>
        </w:rPr>
        <w:t>Effective and efficient operations focused on</w:t>
      </w:r>
      <w:r w:rsidR="00036E8F">
        <w:rPr>
          <w:rFonts w:ascii="Arial" w:hAnsi="Arial" w:cs="Arial"/>
          <w:szCs w:val="24"/>
          <w:lang w:eastAsia="en-GB"/>
        </w:rPr>
        <w:t xml:space="preserve"> where we want to be in the future</w:t>
      </w:r>
      <w:r>
        <w:rPr>
          <w:rFonts w:ascii="Arial" w:hAnsi="Arial" w:cs="Arial"/>
          <w:szCs w:val="24"/>
          <w:lang w:eastAsia="en-GB"/>
        </w:rPr>
        <w:t xml:space="preserve">’, </w:t>
      </w:r>
      <w:r w:rsidR="00036E8F">
        <w:rPr>
          <w:rFonts w:ascii="Arial" w:hAnsi="Arial" w:cs="Arial"/>
          <w:szCs w:val="24"/>
          <w:lang w:eastAsia="en-GB"/>
        </w:rPr>
        <w:t>‘better transport’, ‘carbon neutral by 2030’, and ‘collaborative models in the sub-region and pan-London’.</w:t>
      </w:r>
      <w:r>
        <w:rPr>
          <w:rFonts w:ascii="Arial" w:hAnsi="Arial" w:cs="Arial"/>
          <w:szCs w:val="24"/>
          <w:lang w:eastAsia="en-GB"/>
        </w:rPr>
        <w:t xml:space="preserve"> </w:t>
      </w:r>
    </w:p>
    <w:p w14:paraId="0F055B98" w14:textId="1A6AE6F2"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184A7C9A" w14:textId="436F3A33" w:rsidR="002C1DF7" w:rsidRDefault="007B305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876453">
        <w:rPr>
          <w:rFonts w:ascii="Arial" w:hAnsi="Arial" w:cs="Arial"/>
          <w:szCs w:val="24"/>
          <w:lang w:eastAsia="en-GB"/>
        </w:rPr>
        <w:t>continues to</w:t>
      </w:r>
      <w:r>
        <w:rPr>
          <w:rFonts w:ascii="Arial" w:hAnsi="Arial" w:cs="Arial"/>
          <w:szCs w:val="24"/>
          <w:lang w:eastAsia="en-GB"/>
        </w:rPr>
        <w:t xml:space="preserve"> well</w:t>
      </w:r>
      <w:r w:rsidR="00411481">
        <w:rPr>
          <w:rFonts w:ascii="Arial" w:hAnsi="Arial" w:cs="Arial"/>
          <w:szCs w:val="24"/>
          <w:lang w:eastAsia="en-GB"/>
        </w:rPr>
        <w:t xml:space="preserve">. </w:t>
      </w:r>
      <w:r w:rsidR="00107D60">
        <w:rPr>
          <w:rFonts w:ascii="Arial" w:hAnsi="Arial" w:cs="Arial"/>
          <w:szCs w:val="24"/>
          <w:lang w:eastAsia="en-GB"/>
        </w:rPr>
        <w:t xml:space="preserve">Performance against the contract </w:t>
      </w:r>
      <w:r w:rsidR="00D7602D">
        <w:rPr>
          <w:rFonts w:ascii="Arial" w:hAnsi="Arial" w:cs="Arial"/>
          <w:szCs w:val="24"/>
          <w:lang w:eastAsia="en-GB"/>
        </w:rPr>
        <w:t>targets</w:t>
      </w:r>
      <w:r w:rsidR="00107D60">
        <w:rPr>
          <w:rFonts w:ascii="Arial" w:hAnsi="Arial" w:cs="Arial"/>
          <w:szCs w:val="24"/>
          <w:lang w:eastAsia="en-GB"/>
        </w:rPr>
        <w:t xml:space="preserve"> is </w:t>
      </w:r>
      <w:r w:rsidR="00D7602D">
        <w:rPr>
          <w:rFonts w:ascii="Arial" w:hAnsi="Arial" w:cs="Arial"/>
          <w:szCs w:val="24"/>
          <w:lang w:eastAsia="en-GB"/>
        </w:rPr>
        <w:t>excellent</w:t>
      </w:r>
      <w:r w:rsidR="00107D60">
        <w:rPr>
          <w:rFonts w:ascii="Arial" w:hAnsi="Arial" w:cs="Arial"/>
          <w:szCs w:val="24"/>
          <w:lang w:eastAsia="en-GB"/>
        </w:rPr>
        <w:t>, with landfill divers</w:t>
      </w:r>
      <w:r w:rsidR="007572C4">
        <w:rPr>
          <w:rFonts w:ascii="Arial" w:hAnsi="Arial" w:cs="Arial"/>
          <w:szCs w:val="24"/>
          <w:lang w:eastAsia="en-GB"/>
        </w:rPr>
        <w:t xml:space="preserve">ion for </w:t>
      </w:r>
      <w:r w:rsidR="00D7602D">
        <w:rPr>
          <w:rFonts w:ascii="Arial" w:hAnsi="Arial" w:cs="Arial"/>
          <w:szCs w:val="24"/>
          <w:lang w:eastAsia="en-GB"/>
        </w:rPr>
        <w:t>2019/20</w:t>
      </w:r>
      <w:r w:rsidR="007572C4">
        <w:rPr>
          <w:rFonts w:ascii="Arial" w:hAnsi="Arial" w:cs="Arial"/>
          <w:szCs w:val="24"/>
          <w:lang w:eastAsia="en-GB"/>
        </w:rPr>
        <w:t xml:space="preserve"> at 99.</w:t>
      </w:r>
      <w:r w:rsidR="00876453">
        <w:rPr>
          <w:rFonts w:ascii="Arial" w:hAnsi="Arial" w:cs="Arial"/>
          <w:szCs w:val="24"/>
          <w:lang w:eastAsia="en-GB"/>
        </w:rPr>
        <w:t>99</w:t>
      </w:r>
      <w:r w:rsidR="00107D60">
        <w:rPr>
          <w:rFonts w:ascii="Arial" w:hAnsi="Arial" w:cs="Arial"/>
          <w:szCs w:val="24"/>
          <w:lang w:eastAsia="en-GB"/>
        </w:rPr>
        <w:t>% (target 96.1%) and recycling of residual waste at 5.</w:t>
      </w:r>
      <w:r w:rsidR="00D7602D">
        <w:rPr>
          <w:rFonts w:ascii="Arial" w:hAnsi="Arial" w:cs="Arial"/>
          <w:szCs w:val="24"/>
          <w:lang w:eastAsia="en-GB"/>
        </w:rPr>
        <w:t>7</w:t>
      </w:r>
      <w:r w:rsidR="00876453">
        <w:rPr>
          <w:rFonts w:ascii="Arial" w:hAnsi="Arial" w:cs="Arial"/>
          <w:szCs w:val="24"/>
          <w:lang w:eastAsia="en-GB"/>
        </w:rPr>
        <w:t>1</w:t>
      </w:r>
      <w:r w:rsidR="00107D60">
        <w:rPr>
          <w:rFonts w:ascii="Arial" w:hAnsi="Arial" w:cs="Arial"/>
          <w:szCs w:val="24"/>
          <w:lang w:eastAsia="en-GB"/>
        </w:rPr>
        <w:t xml:space="preserve">% (target 2.1%). </w:t>
      </w:r>
    </w:p>
    <w:p w14:paraId="751201B4" w14:textId="1575B023" w:rsidR="000C7368" w:rsidRDefault="00876453" w:rsidP="00D7602D">
      <w:pPr>
        <w:autoSpaceDE w:val="0"/>
        <w:autoSpaceDN w:val="0"/>
        <w:adjustRightInd w:val="0"/>
        <w:spacing w:after="120"/>
        <w:ind w:left="170"/>
        <w:rPr>
          <w:rFonts w:ascii="Arial" w:hAnsi="Arial" w:cs="Arial"/>
          <w:szCs w:val="24"/>
          <w:lang w:eastAsia="en-GB"/>
        </w:rPr>
      </w:pPr>
      <w:proofErr w:type="spellStart"/>
      <w:r>
        <w:rPr>
          <w:rFonts w:ascii="Arial" w:hAnsi="Arial" w:cs="Arial"/>
          <w:szCs w:val="24"/>
          <w:lang w:eastAsia="en-GB"/>
        </w:rPr>
        <w:t>Wasteflows</w:t>
      </w:r>
      <w:proofErr w:type="spellEnd"/>
      <w:r>
        <w:rPr>
          <w:rFonts w:ascii="Arial" w:hAnsi="Arial" w:cs="Arial"/>
          <w:szCs w:val="24"/>
          <w:lang w:eastAsia="en-GB"/>
        </w:rPr>
        <w:t xml:space="preserve"> into the contract have increased and remained high </w:t>
      </w:r>
      <w:r w:rsidR="007B78E2">
        <w:rPr>
          <w:rFonts w:ascii="Arial" w:hAnsi="Arial" w:cs="Arial"/>
          <w:szCs w:val="24"/>
          <w:lang w:eastAsia="en-GB"/>
        </w:rPr>
        <w:t>since HRRCs re-opened after lockdown. The year-to-date contract waste inputs are currently 1.8% above forecast, and this difference is expected to increase in future months as the behavioural trend of higher household waste generation is projected to continue.</w:t>
      </w:r>
      <w:r w:rsidR="00FC0C39">
        <w:rPr>
          <w:rFonts w:ascii="Arial" w:hAnsi="Arial" w:cs="Arial"/>
          <w:szCs w:val="24"/>
          <w:lang w:eastAsia="en-GB"/>
        </w:rPr>
        <w:t xml:space="preserve"> Please see the Budget Monitoring Report for more information on the potential financial impacts of this trend.</w:t>
      </w:r>
    </w:p>
    <w:p w14:paraId="6E75D28E" w14:textId="3BE0ECB7" w:rsidR="00E34037" w:rsidRDefault="007572C4"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and Suez are </w:t>
      </w:r>
      <w:r w:rsidR="007B78E2">
        <w:rPr>
          <w:rFonts w:ascii="Arial" w:hAnsi="Arial" w:cs="Arial"/>
          <w:szCs w:val="24"/>
          <w:lang w:eastAsia="en-GB"/>
        </w:rPr>
        <w:t>progressing</w:t>
      </w:r>
      <w:r>
        <w:rPr>
          <w:rFonts w:ascii="Arial" w:hAnsi="Arial" w:cs="Arial"/>
          <w:szCs w:val="24"/>
          <w:lang w:eastAsia="en-GB"/>
        </w:rPr>
        <w:t xml:space="preserve"> a programme of projects for </w:t>
      </w:r>
      <w:r w:rsidR="00DB647D">
        <w:rPr>
          <w:rFonts w:ascii="Arial" w:hAnsi="Arial" w:cs="Arial"/>
          <w:szCs w:val="24"/>
          <w:lang w:eastAsia="en-GB"/>
        </w:rPr>
        <w:t xml:space="preserve">improving the efficiency of the </w:t>
      </w:r>
      <w:r w:rsidR="00E34037">
        <w:rPr>
          <w:rFonts w:ascii="Arial" w:hAnsi="Arial" w:cs="Arial"/>
          <w:szCs w:val="24"/>
          <w:lang w:eastAsia="en-GB"/>
        </w:rPr>
        <w:t>transfer stations</w:t>
      </w:r>
      <w:r w:rsidR="00DB647D">
        <w:rPr>
          <w:rFonts w:ascii="Arial" w:hAnsi="Arial" w:cs="Arial"/>
          <w:szCs w:val="24"/>
          <w:lang w:eastAsia="en-GB"/>
        </w:rPr>
        <w:t xml:space="preserve">, </w:t>
      </w:r>
      <w:r w:rsidR="00C13056">
        <w:rPr>
          <w:rFonts w:ascii="Arial" w:hAnsi="Arial" w:cs="Arial"/>
          <w:szCs w:val="24"/>
          <w:lang w:eastAsia="en-GB"/>
        </w:rPr>
        <w:t>including upgrades to waste loading and lifting equipment</w:t>
      </w:r>
      <w:r w:rsidR="00E34037">
        <w:rPr>
          <w:rFonts w:ascii="Arial" w:hAnsi="Arial" w:cs="Arial"/>
          <w:szCs w:val="24"/>
          <w:lang w:eastAsia="en-GB"/>
        </w:rPr>
        <w:t xml:space="preserve">, </w:t>
      </w:r>
      <w:r w:rsidR="00C13056">
        <w:rPr>
          <w:rFonts w:ascii="Arial" w:hAnsi="Arial" w:cs="Arial"/>
          <w:szCs w:val="24"/>
          <w:lang w:eastAsia="en-GB"/>
        </w:rPr>
        <w:t xml:space="preserve">improved fire </w:t>
      </w:r>
      <w:r w:rsidR="00E34037">
        <w:rPr>
          <w:rFonts w:ascii="Arial" w:hAnsi="Arial" w:cs="Arial"/>
          <w:szCs w:val="24"/>
          <w:lang w:eastAsia="en-GB"/>
        </w:rPr>
        <w:t>suppression, extra tipping and bulky space, and speeding up vehicle movements</w:t>
      </w:r>
      <w:r w:rsidR="00DB647D">
        <w:rPr>
          <w:rFonts w:ascii="Arial" w:hAnsi="Arial" w:cs="Arial"/>
          <w:szCs w:val="24"/>
          <w:lang w:eastAsia="en-GB"/>
        </w:rPr>
        <w:t>.</w:t>
      </w:r>
      <w:r w:rsidR="00FC0C39">
        <w:rPr>
          <w:rFonts w:ascii="Arial" w:hAnsi="Arial" w:cs="Arial"/>
          <w:szCs w:val="24"/>
          <w:lang w:eastAsia="en-GB"/>
        </w:rPr>
        <w:t xml:space="preserve"> The waste compactors are due to be fully replaced at both </w:t>
      </w:r>
      <w:r w:rsidR="00B66CA3">
        <w:rPr>
          <w:rFonts w:ascii="Arial" w:hAnsi="Arial" w:cs="Arial"/>
          <w:szCs w:val="24"/>
          <w:lang w:eastAsia="en-GB"/>
        </w:rPr>
        <w:t>transfer stations</w:t>
      </w:r>
      <w:r w:rsidR="00FC0C39">
        <w:rPr>
          <w:rFonts w:ascii="Arial" w:hAnsi="Arial" w:cs="Arial"/>
          <w:szCs w:val="24"/>
          <w:lang w:eastAsia="en-GB"/>
        </w:rPr>
        <w:t xml:space="preserve"> in 2021.</w:t>
      </w:r>
    </w:p>
    <w:p w14:paraId="61EB9952" w14:textId="425DC3B8" w:rsidR="00332F5B" w:rsidRPr="0059625F" w:rsidRDefault="00E34037" w:rsidP="00D7602D">
      <w:pPr>
        <w:autoSpaceDE w:val="0"/>
        <w:autoSpaceDN w:val="0"/>
        <w:adjustRightInd w:val="0"/>
        <w:spacing w:after="120"/>
        <w:ind w:left="170"/>
        <w:rPr>
          <w:rFonts w:ascii="Arial" w:hAnsi="Arial" w:cs="Arial"/>
          <w:szCs w:val="24"/>
          <w:lang w:eastAsia="en-GB"/>
        </w:rPr>
      </w:pPr>
      <w:r w:rsidRPr="00FC0C39">
        <w:rPr>
          <w:rFonts w:ascii="Arial" w:hAnsi="Arial" w:cs="Arial"/>
          <w:bCs/>
          <w:szCs w:val="24"/>
          <w:lang w:eastAsia="en-GB"/>
        </w:rPr>
        <w:t xml:space="preserve">South Gloucestershire Environmental Health Authority have issued </w:t>
      </w:r>
      <w:r w:rsidR="00FC0C39" w:rsidRPr="00FC0C39">
        <w:rPr>
          <w:rFonts w:ascii="Arial" w:hAnsi="Arial" w:cs="Arial"/>
          <w:bCs/>
          <w:szCs w:val="24"/>
          <w:lang w:eastAsia="en-GB"/>
        </w:rPr>
        <w:t>an</w:t>
      </w:r>
      <w:r w:rsidRPr="00FC0C39">
        <w:rPr>
          <w:rFonts w:ascii="Arial" w:hAnsi="Arial" w:cs="Arial"/>
          <w:bCs/>
          <w:szCs w:val="24"/>
          <w:lang w:eastAsia="en-GB"/>
        </w:rPr>
        <w:t xml:space="preserve"> Abatement Notice in regard to </w:t>
      </w:r>
      <w:r w:rsidR="00FC0C39" w:rsidRPr="00FC0C39">
        <w:rPr>
          <w:rFonts w:ascii="Arial" w:hAnsi="Arial" w:cs="Arial"/>
          <w:bCs/>
          <w:szCs w:val="24"/>
          <w:lang w:eastAsia="en-GB"/>
        </w:rPr>
        <w:t>an</w:t>
      </w:r>
      <w:r w:rsidRPr="00FC0C39">
        <w:rPr>
          <w:rFonts w:ascii="Arial" w:hAnsi="Arial" w:cs="Arial"/>
          <w:bCs/>
          <w:szCs w:val="24"/>
          <w:lang w:eastAsia="en-GB"/>
        </w:rPr>
        <w:t xml:space="preserve"> ongoing noise issue from SERC that takes effect from the 9th October. Suez has been in constant contact with both the Parish Council and South Gloucestershire Environmental Health Authority regarding the noise issue. A presentation and time frame for the suggested rectification work have been produced and discussed with the South Gloucestershire Environmental Health </w:t>
      </w:r>
      <w:r w:rsidR="00B66CA3">
        <w:rPr>
          <w:rFonts w:ascii="Arial" w:hAnsi="Arial" w:cs="Arial"/>
          <w:bCs/>
          <w:szCs w:val="24"/>
          <w:lang w:eastAsia="en-GB"/>
        </w:rPr>
        <w:t>team</w:t>
      </w:r>
      <w:r w:rsidRPr="00FC0C39">
        <w:rPr>
          <w:rFonts w:ascii="Arial" w:hAnsi="Arial" w:cs="Arial"/>
          <w:bCs/>
          <w:szCs w:val="24"/>
          <w:lang w:eastAsia="en-GB"/>
        </w:rPr>
        <w:t>.</w:t>
      </w:r>
      <w:r w:rsidR="00332F5B">
        <w:rPr>
          <w:rFonts w:ascii="Arial" w:hAnsi="Arial" w:cs="Arial"/>
          <w:szCs w:val="24"/>
          <w:lang w:eastAsia="en-GB"/>
        </w:rPr>
        <w:t xml:space="preserve"> </w:t>
      </w:r>
      <w:r w:rsidR="00332F5B" w:rsidRPr="0059625F">
        <w:rPr>
          <w:rFonts w:ascii="Arial" w:hAnsi="Arial" w:cs="Arial"/>
          <w:szCs w:val="24"/>
          <w:lang w:eastAsia="en-GB"/>
        </w:rPr>
        <w:t xml:space="preserve"> </w:t>
      </w:r>
    </w:p>
    <w:p w14:paraId="2C71A9A5" w14:textId="042B324F"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1F85E467" w14:textId="1576BC72" w:rsidR="00247F6D" w:rsidRPr="00247F6D" w:rsidRDefault="005B3964" w:rsidP="00FC0C39">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Lakeside ERF </w:t>
      </w:r>
      <w:r w:rsidR="00FC0C39">
        <w:rPr>
          <w:rFonts w:ascii="Arial" w:hAnsi="Arial" w:cs="Arial"/>
          <w:szCs w:val="24"/>
          <w:lang w:eastAsia="en-GB"/>
        </w:rPr>
        <w:t>has been operating well since scheduled maintenance took place in September. There are no issues to report.</w:t>
      </w:r>
      <w:r w:rsidR="00E01149">
        <w:rPr>
          <w:rFonts w:ascii="Arial" w:hAnsi="Arial" w:cs="Arial"/>
          <w:szCs w:val="24"/>
          <w:lang w:eastAsia="en-GB"/>
        </w:rPr>
        <w:t xml:space="preserve"> </w:t>
      </w:r>
      <w:r w:rsidR="00247F6D" w:rsidRPr="00247F6D">
        <w:rPr>
          <w:rFonts w:ascii="Arial" w:hAnsi="Arial" w:cs="Arial"/>
          <w:szCs w:val="24"/>
          <w:lang w:eastAsia="en-GB"/>
        </w:rPr>
        <w:t xml:space="preserve"> </w:t>
      </w:r>
    </w:p>
    <w:p w14:paraId="3088B000" w14:textId="68298F8D" w:rsidR="00F7112B" w:rsidRPr="00DC476B" w:rsidRDefault="00F7112B" w:rsidP="00DC476B">
      <w:pPr>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2706E864" w14:textId="77777777" w:rsidR="00FC0C39" w:rsidRDefault="00F7112B" w:rsidP="00F7112B">
      <w:pPr>
        <w:autoSpaceDE w:val="0"/>
        <w:autoSpaceDN w:val="0"/>
        <w:adjustRightInd w:val="0"/>
        <w:spacing w:after="120"/>
        <w:ind w:left="170"/>
        <w:rPr>
          <w:rFonts w:ascii="Arial" w:hAnsi="Arial" w:cs="Arial"/>
          <w:szCs w:val="24"/>
          <w:lang w:eastAsia="en-GB"/>
        </w:rPr>
      </w:pPr>
      <w:r w:rsidRPr="00F7112B">
        <w:rPr>
          <w:rFonts w:ascii="Arial" w:hAnsi="Arial" w:cs="Arial"/>
          <w:szCs w:val="24"/>
          <w:lang w:eastAsia="en-GB"/>
        </w:rPr>
        <w:t>The contract covers the collection and treatment of kerbside collected food waste from Transport Avenue, Southall Lane and Alperton Lane transfer stations to Bio Collectors (</w:t>
      </w:r>
      <w:r>
        <w:rPr>
          <w:rFonts w:ascii="Arial" w:hAnsi="Arial" w:cs="Arial"/>
          <w:szCs w:val="24"/>
          <w:lang w:eastAsia="en-GB"/>
        </w:rPr>
        <w:t xml:space="preserve">in </w:t>
      </w:r>
      <w:r w:rsidRPr="00F7112B">
        <w:rPr>
          <w:rFonts w:ascii="Arial" w:hAnsi="Arial" w:cs="Arial"/>
          <w:szCs w:val="24"/>
          <w:lang w:eastAsia="en-GB"/>
        </w:rPr>
        <w:t>Mitcham) for treatment</w:t>
      </w:r>
      <w:r>
        <w:rPr>
          <w:rFonts w:ascii="Arial" w:hAnsi="Arial" w:cs="Arial"/>
          <w:szCs w:val="24"/>
          <w:lang w:eastAsia="en-GB"/>
        </w:rPr>
        <w:t xml:space="preserve"> by anaerobic digestion</w:t>
      </w:r>
      <w:r w:rsidRPr="00F7112B">
        <w:rPr>
          <w:rFonts w:ascii="Arial" w:hAnsi="Arial" w:cs="Arial"/>
          <w:szCs w:val="24"/>
          <w:lang w:eastAsia="en-GB"/>
        </w:rPr>
        <w:t xml:space="preserve">. </w:t>
      </w:r>
    </w:p>
    <w:p w14:paraId="5353FC30" w14:textId="7E77051D" w:rsidR="00460179" w:rsidRDefault="00460179" w:rsidP="00F7112B">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 xml:space="preserve">Food waste </w:t>
      </w:r>
      <w:r w:rsidR="00B66CA3">
        <w:rPr>
          <w:rFonts w:ascii="Arial" w:hAnsi="Arial" w:cs="Arial"/>
          <w:szCs w:val="24"/>
          <w:lang w:eastAsia="en-GB"/>
        </w:rPr>
        <w:t>was</w:t>
      </w:r>
      <w:r w:rsidR="00FC0C39">
        <w:rPr>
          <w:rFonts w:ascii="Arial" w:hAnsi="Arial" w:cs="Arial"/>
          <w:szCs w:val="24"/>
          <w:lang w:eastAsia="en-GB"/>
        </w:rPr>
        <w:t xml:space="preserve"> up to</w:t>
      </w:r>
      <w:r>
        <w:rPr>
          <w:rFonts w:ascii="Arial" w:hAnsi="Arial" w:cs="Arial"/>
          <w:szCs w:val="24"/>
          <w:lang w:eastAsia="en-GB"/>
        </w:rPr>
        <w:t xml:space="preserve"> 6% </w:t>
      </w:r>
      <w:r w:rsidR="00FC0C39">
        <w:rPr>
          <w:rFonts w:ascii="Arial" w:hAnsi="Arial" w:cs="Arial"/>
          <w:szCs w:val="24"/>
          <w:lang w:eastAsia="en-GB"/>
        </w:rPr>
        <w:t>higher than forecast during the firs</w:t>
      </w:r>
      <w:r w:rsidR="00C112BA">
        <w:rPr>
          <w:rFonts w:ascii="Arial" w:hAnsi="Arial" w:cs="Arial"/>
          <w:szCs w:val="24"/>
          <w:lang w:eastAsia="en-GB"/>
        </w:rPr>
        <w:t>t national lockdown, however in the past six weeks levels have dropped to the same as last year</w:t>
      </w:r>
      <w:r>
        <w:rPr>
          <w:rFonts w:ascii="Arial" w:hAnsi="Arial" w:cs="Arial"/>
          <w:szCs w:val="24"/>
          <w:lang w:eastAsia="en-GB"/>
        </w:rPr>
        <w:t>.</w:t>
      </w:r>
      <w:r w:rsidR="00C112BA">
        <w:rPr>
          <w:rFonts w:ascii="Arial" w:hAnsi="Arial" w:cs="Arial"/>
          <w:szCs w:val="24"/>
          <w:lang w:eastAsia="en-GB"/>
        </w:rPr>
        <w:t xml:space="preserve"> This is likely a result of schools re-opening in September. It highlights the importance of the food waste projects (see the Projects Update) to increase participation in food waste services.</w:t>
      </w:r>
      <w:r>
        <w:rPr>
          <w:rFonts w:ascii="Arial" w:hAnsi="Arial" w:cs="Arial"/>
          <w:szCs w:val="24"/>
          <w:lang w:eastAsia="en-GB"/>
        </w:rPr>
        <w:t xml:space="preserve">  </w:t>
      </w:r>
    </w:p>
    <w:p w14:paraId="0D7909E3" w14:textId="2CB3C079" w:rsidR="00F7112B" w:rsidRPr="00F7112B" w:rsidRDefault="00C112BA" w:rsidP="00F7112B">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London Borough of Hammersmith and Fulham is currently trialling separate food waste collections and is managing the collected material through this contract.</w:t>
      </w:r>
    </w:p>
    <w:p w14:paraId="56D51A0A" w14:textId="22ABB698"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and mixed organics</w:t>
      </w:r>
      <w:r w:rsidR="00E10466" w:rsidRPr="005B76C2">
        <w:rPr>
          <w:rFonts w:ascii="Arial" w:hAnsi="Arial" w:cs="Arial"/>
          <w:b/>
          <w:szCs w:val="24"/>
          <w:lang w:eastAsia="en-GB"/>
        </w:rPr>
        <w:t xml:space="preserve"> </w:t>
      </w:r>
      <w:r w:rsidR="00A271A3" w:rsidRPr="005B76C2">
        <w:rPr>
          <w:rFonts w:ascii="Arial" w:hAnsi="Arial" w:cs="Arial"/>
          <w:b/>
          <w:szCs w:val="24"/>
          <w:lang w:eastAsia="en-GB"/>
        </w:rPr>
        <w:t>c</w:t>
      </w:r>
      <w:r w:rsidR="00F2409E" w:rsidRPr="005B76C2">
        <w:rPr>
          <w:rFonts w:ascii="Arial" w:hAnsi="Arial" w:cs="Arial"/>
          <w:b/>
          <w:szCs w:val="24"/>
          <w:lang w:eastAsia="en-GB"/>
        </w:rPr>
        <w:t>ontract</w:t>
      </w:r>
      <w:r w:rsidR="00F4139D">
        <w:rPr>
          <w:rFonts w:ascii="Arial" w:hAnsi="Arial" w:cs="Arial"/>
          <w:b/>
          <w:szCs w:val="24"/>
          <w:lang w:eastAsia="en-GB"/>
        </w:rPr>
        <w:t>s</w:t>
      </w:r>
      <w:bookmarkStart w:id="0" w:name="_GoBack"/>
      <w:bookmarkEnd w:id="0"/>
    </w:p>
    <w:p w14:paraId="6C18EA02" w14:textId="7F30B61D" w:rsidR="00666B60" w:rsidRDefault="00666B60" w:rsidP="00666B60">
      <w:pPr>
        <w:autoSpaceDE w:val="0"/>
        <w:autoSpaceDN w:val="0"/>
        <w:adjustRightInd w:val="0"/>
        <w:spacing w:after="120"/>
        <w:ind w:left="170"/>
        <w:rPr>
          <w:rFonts w:ascii="Arial" w:hAnsi="Arial" w:cs="Arial"/>
          <w:lang w:eastAsia="en-GB"/>
        </w:rPr>
      </w:pPr>
      <w:r>
        <w:rPr>
          <w:rFonts w:ascii="Arial" w:hAnsi="Arial" w:cs="Arial"/>
          <w:lang w:eastAsia="en-GB"/>
        </w:rPr>
        <w:t xml:space="preserve">These contracts are: </w:t>
      </w:r>
    </w:p>
    <w:p w14:paraId="11896FDC" w14:textId="694DE1F5" w:rsidR="00666B60" w:rsidRPr="00666B60" w:rsidRDefault="00666B60" w:rsidP="00666B60">
      <w:pPr>
        <w:pStyle w:val="ListParagraph"/>
        <w:numPr>
          <w:ilvl w:val="0"/>
          <w:numId w:val="13"/>
        </w:numPr>
        <w:autoSpaceDE w:val="0"/>
        <w:autoSpaceDN w:val="0"/>
        <w:adjustRightInd w:val="0"/>
        <w:spacing w:after="120"/>
        <w:rPr>
          <w:sz w:val="24"/>
          <w:szCs w:val="28"/>
          <w:lang w:eastAsia="en-GB"/>
        </w:rPr>
      </w:pPr>
      <w:proofErr w:type="spellStart"/>
      <w:r w:rsidRPr="00666B60">
        <w:rPr>
          <w:sz w:val="24"/>
          <w:szCs w:val="28"/>
          <w:lang w:eastAsia="en-GB"/>
        </w:rPr>
        <w:t>CountryStyle</w:t>
      </w:r>
      <w:proofErr w:type="spellEnd"/>
      <w:r w:rsidRPr="00666B60">
        <w:rPr>
          <w:sz w:val="24"/>
          <w:szCs w:val="28"/>
          <w:lang w:eastAsia="en-GB"/>
        </w:rPr>
        <w:t xml:space="preserve"> Recycling Ltd contract – green waste </w:t>
      </w:r>
    </w:p>
    <w:p w14:paraId="40AA0787" w14:textId="68CA8FD9" w:rsidR="00DB647D" w:rsidRPr="00666B60" w:rsidRDefault="00666B60" w:rsidP="00666B60">
      <w:pPr>
        <w:pStyle w:val="ListParagraph"/>
        <w:numPr>
          <w:ilvl w:val="0"/>
          <w:numId w:val="13"/>
        </w:numPr>
        <w:autoSpaceDE w:val="0"/>
        <w:autoSpaceDN w:val="0"/>
        <w:adjustRightInd w:val="0"/>
        <w:spacing w:after="120"/>
        <w:rPr>
          <w:sz w:val="24"/>
          <w:szCs w:val="28"/>
          <w:lang w:eastAsia="en-GB"/>
        </w:rPr>
      </w:pPr>
      <w:r w:rsidRPr="00666B60">
        <w:rPr>
          <w:sz w:val="24"/>
          <w:szCs w:val="28"/>
          <w:lang w:eastAsia="en-GB"/>
        </w:rPr>
        <w:t>West London Composting Ltd contract</w:t>
      </w:r>
      <w:r w:rsidR="00B66CA3">
        <w:rPr>
          <w:sz w:val="24"/>
          <w:szCs w:val="28"/>
          <w:lang w:eastAsia="en-GB"/>
        </w:rPr>
        <w:t xml:space="preserve"> </w:t>
      </w:r>
      <w:r w:rsidRPr="00666B60">
        <w:rPr>
          <w:sz w:val="24"/>
          <w:szCs w:val="28"/>
          <w:lang w:eastAsia="en-GB"/>
        </w:rPr>
        <w:t>– green waste and mixed organic waste.</w:t>
      </w:r>
    </w:p>
    <w:p w14:paraId="490D5145" w14:textId="56123124" w:rsidR="00666B60" w:rsidRDefault="00666B60" w:rsidP="00666B60">
      <w:pPr>
        <w:autoSpaceDE w:val="0"/>
        <w:autoSpaceDN w:val="0"/>
        <w:adjustRightInd w:val="0"/>
        <w:spacing w:after="120"/>
        <w:ind w:left="170"/>
        <w:rPr>
          <w:rFonts w:ascii="Arial" w:hAnsi="Arial" w:cs="Arial"/>
          <w:lang w:eastAsia="en-GB"/>
        </w:rPr>
      </w:pPr>
      <w:r>
        <w:rPr>
          <w:rFonts w:ascii="Arial" w:hAnsi="Arial" w:cs="Arial"/>
          <w:lang w:eastAsia="en-GB"/>
        </w:rPr>
        <w:t>Both contracts continue to perform well. Green and mixed organics waste inputs are back to a comparable level with previous years after an initial dip caused by the closure of HRRCs</w:t>
      </w:r>
      <w:r w:rsidR="00B66CA3">
        <w:rPr>
          <w:rFonts w:ascii="Arial" w:hAnsi="Arial" w:cs="Arial"/>
          <w:lang w:eastAsia="en-GB"/>
        </w:rPr>
        <w:t xml:space="preserve"> in the first lockdown</w:t>
      </w:r>
      <w:r>
        <w:rPr>
          <w:rFonts w:ascii="Arial" w:hAnsi="Arial" w:cs="Arial"/>
          <w:lang w:eastAsia="en-GB"/>
        </w:rPr>
        <w:t>.</w:t>
      </w:r>
    </w:p>
    <w:p w14:paraId="4351110E" w14:textId="1A9905A1" w:rsidR="002D7DA9" w:rsidRDefault="002D7DA9" w:rsidP="00D7602D">
      <w:pPr>
        <w:keepNext/>
        <w:numPr>
          <w:ilvl w:val="0"/>
          <w:numId w:val="2"/>
        </w:numPr>
        <w:autoSpaceDE w:val="0"/>
        <w:autoSpaceDN w:val="0"/>
        <w:adjustRightInd w:val="0"/>
        <w:spacing w:after="120"/>
        <w:rPr>
          <w:rFonts w:ascii="Arial" w:hAnsi="Arial" w:cs="Arial"/>
          <w:b/>
          <w:szCs w:val="24"/>
          <w:lang w:eastAsia="en-GB"/>
        </w:rPr>
      </w:pPr>
      <w:r>
        <w:rPr>
          <w:rFonts w:ascii="Arial" w:hAnsi="Arial" w:cs="Arial"/>
          <w:b/>
          <w:szCs w:val="24"/>
          <w:lang w:eastAsia="en-GB"/>
        </w:rPr>
        <w:t>Transport contracts</w:t>
      </w:r>
    </w:p>
    <w:p w14:paraId="5C12708F" w14:textId="77777777" w:rsidR="00666B60" w:rsidRDefault="00666B60" w:rsidP="00666B60">
      <w:pPr>
        <w:autoSpaceDE w:val="0"/>
        <w:autoSpaceDN w:val="0"/>
        <w:adjustRightInd w:val="0"/>
        <w:spacing w:after="120"/>
        <w:ind w:left="170"/>
        <w:rPr>
          <w:rFonts w:ascii="Arial" w:hAnsi="Arial" w:cs="Arial"/>
          <w:szCs w:val="24"/>
          <w:lang w:eastAsia="en-GB"/>
        </w:rPr>
      </w:pPr>
      <w:bookmarkStart w:id="1" w:name="_Hlk28851588"/>
      <w:r w:rsidRPr="009F4B6D">
        <w:rPr>
          <w:rFonts w:ascii="Arial" w:hAnsi="Arial" w:cs="Arial"/>
          <w:szCs w:val="24"/>
          <w:lang w:eastAsia="en-GB"/>
        </w:rPr>
        <w:t xml:space="preserve">The </w:t>
      </w:r>
      <w:r>
        <w:rPr>
          <w:rFonts w:ascii="Arial" w:hAnsi="Arial" w:cs="Arial"/>
          <w:szCs w:val="24"/>
          <w:lang w:eastAsia="en-GB"/>
        </w:rPr>
        <w:t>transport contracts are:</w:t>
      </w:r>
    </w:p>
    <w:p w14:paraId="4A750679" w14:textId="77777777" w:rsidR="00666B60" w:rsidRPr="00962413" w:rsidRDefault="00666B60" w:rsidP="00666B60">
      <w:pPr>
        <w:pStyle w:val="ListParagraph"/>
        <w:numPr>
          <w:ilvl w:val="0"/>
          <w:numId w:val="13"/>
        </w:numPr>
        <w:autoSpaceDE w:val="0"/>
        <w:autoSpaceDN w:val="0"/>
        <w:adjustRightInd w:val="0"/>
        <w:spacing w:after="120"/>
        <w:rPr>
          <w:sz w:val="24"/>
          <w:szCs w:val="28"/>
          <w:lang w:eastAsia="en-GB"/>
        </w:rPr>
      </w:pPr>
      <w:r w:rsidRPr="00962413">
        <w:rPr>
          <w:sz w:val="24"/>
          <w:szCs w:val="28"/>
          <w:lang w:eastAsia="en-GB"/>
        </w:rPr>
        <w:t>For transporting non-recyclable waste from HRRCs, provided by J Shorten &amp; Sons Ltd</w:t>
      </w:r>
    </w:p>
    <w:p w14:paraId="068638B6" w14:textId="77777777" w:rsidR="00666B60" w:rsidRPr="00962413" w:rsidRDefault="00666B60" w:rsidP="00666B60">
      <w:pPr>
        <w:pStyle w:val="ListParagraph"/>
        <w:numPr>
          <w:ilvl w:val="0"/>
          <w:numId w:val="13"/>
        </w:numPr>
        <w:autoSpaceDE w:val="0"/>
        <w:autoSpaceDN w:val="0"/>
        <w:adjustRightInd w:val="0"/>
        <w:spacing w:after="120"/>
        <w:rPr>
          <w:sz w:val="24"/>
          <w:szCs w:val="28"/>
          <w:lang w:eastAsia="en-GB"/>
        </w:rPr>
      </w:pPr>
      <w:r w:rsidRPr="00962413">
        <w:rPr>
          <w:sz w:val="24"/>
          <w:szCs w:val="28"/>
          <w:lang w:eastAsia="en-GB"/>
        </w:rPr>
        <w:t xml:space="preserve">For the removal of segregated materials from the HRRC sites in roll-on roll-off containers, provided by Suez transport. </w:t>
      </w:r>
    </w:p>
    <w:p w14:paraId="663A4F0B" w14:textId="24FF0B18" w:rsidR="00666B60" w:rsidRPr="009F4B6D" w:rsidRDefault="00666B60" w:rsidP="00666B60">
      <w:pPr>
        <w:autoSpaceDE w:val="0"/>
        <w:autoSpaceDN w:val="0"/>
        <w:adjustRightInd w:val="0"/>
        <w:spacing w:after="120"/>
        <w:ind w:left="170"/>
        <w:rPr>
          <w:rFonts w:ascii="Arial" w:hAnsi="Arial" w:cs="Arial"/>
          <w:b/>
          <w:bCs/>
          <w:szCs w:val="24"/>
          <w:lang w:eastAsia="en-GB"/>
        </w:rPr>
      </w:pPr>
      <w:r>
        <w:rPr>
          <w:rFonts w:ascii="Arial" w:hAnsi="Arial" w:cs="Arial"/>
          <w:szCs w:val="24"/>
          <w:lang w:eastAsia="en-GB"/>
        </w:rPr>
        <w:t>Both</w:t>
      </w:r>
      <w:r w:rsidRPr="009F4B6D">
        <w:rPr>
          <w:rFonts w:ascii="Arial" w:hAnsi="Arial" w:cs="Arial"/>
          <w:szCs w:val="24"/>
          <w:lang w:eastAsia="en-GB"/>
        </w:rPr>
        <w:t xml:space="preserve"> contract</w:t>
      </w:r>
      <w:r>
        <w:rPr>
          <w:rFonts w:ascii="Arial" w:hAnsi="Arial" w:cs="Arial"/>
          <w:szCs w:val="24"/>
          <w:lang w:eastAsia="en-GB"/>
        </w:rPr>
        <w:t>s</w:t>
      </w:r>
      <w:r w:rsidRPr="009F4B6D">
        <w:rPr>
          <w:rFonts w:ascii="Arial" w:hAnsi="Arial" w:cs="Arial"/>
          <w:szCs w:val="24"/>
          <w:lang w:eastAsia="en-GB"/>
        </w:rPr>
        <w:t xml:space="preserve"> </w:t>
      </w:r>
      <w:r>
        <w:rPr>
          <w:rFonts w:ascii="Arial" w:hAnsi="Arial" w:cs="Arial"/>
          <w:szCs w:val="24"/>
          <w:lang w:eastAsia="en-GB"/>
        </w:rPr>
        <w:t xml:space="preserve">continue to deliver a very good service. </w:t>
      </w:r>
    </w:p>
    <w:bookmarkEnd w:id="1"/>
    <w:p w14:paraId="2E3E7B05" w14:textId="260F44B5" w:rsidR="002D7DA9" w:rsidRPr="002D7DA9" w:rsidRDefault="00885B22" w:rsidP="00D7602D">
      <w:pPr>
        <w:numPr>
          <w:ilvl w:val="0"/>
          <w:numId w:val="2"/>
        </w:numPr>
        <w:autoSpaceDE w:val="0"/>
        <w:autoSpaceDN w:val="0"/>
        <w:adjustRightInd w:val="0"/>
        <w:spacing w:after="120"/>
        <w:rPr>
          <w:rFonts w:ascii="Arial" w:hAnsi="Arial" w:cs="Arial"/>
          <w:b/>
          <w:szCs w:val="24"/>
          <w:lang w:eastAsia="en-GB"/>
        </w:rPr>
      </w:pPr>
      <w:r w:rsidRPr="005B76C2">
        <w:rPr>
          <w:rFonts w:ascii="Arial" w:hAnsi="Arial" w:cs="Arial"/>
          <w:b/>
          <w:szCs w:val="24"/>
          <w:lang w:eastAsia="en-GB"/>
        </w:rPr>
        <w:t>Dry Recyclables</w:t>
      </w:r>
      <w:r w:rsidR="00AD1600" w:rsidRPr="005B76C2">
        <w:rPr>
          <w:rFonts w:ascii="Arial" w:hAnsi="Arial" w:cs="Arial"/>
          <w:szCs w:val="24"/>
          <w:lang w:eastAsia="en-GB"/>
        </w:rPr>
        <w:t xml:space="preserve"> </w:t>
      </w:r>
    </w:p>
    <w:p w14:paraId="71CB7156" w14:textId="77777777" w:rsidR="00666B60" w:rsidRPr="00666B60" w:rsidRDefault="00666B60" w:rsidP="00666B60">
      <w:pPr>
        <w:autoSpaceDE w:val="0"/>
        <w:autoSpaceDN w:val="0"/>
        <w:adjustRightInd w:val="0"/>
        <w:spacing w:after="120"/>
        <w:ind w:left="170"/>
        <w:rPr>
          <w:rFonts w:ascii="Arial" w:hAnsi="Arial" w:cs="Arial"/>
          <w:szCs w:val="24"/>
          <w:lang w:eastAsia="en-GB"/>
        </w:rPr>
      </w:pPr>
      <w:r w:rsidRPr="00666B60">
        <w:rPr>
          <w:rFonts w:ascii="Arial" w:hAnsi="Arial" w:cs="Arial"/>
          <w:szCs w:val="24"/>
          <w:lang w:eastAsia="en-GB"/>
        </w:rPr>
        <w:t>This contract covers the collection of Ealing Council’s dry mixed recyclables from Greenford depot (Ealing) for processing at Viridor’s MRF at Crayford. The contract began in June 2020. Other Boroughs are able to join this contract at a later date.</w:t>
      </w:r>
    </w:p>
    <w:p w14:paraId="249050BE" w14:textId="2F222575" w:rsidR="00373104" w:rsidRDefault="00666B60" w:rsidP="00666B60">
      <w:pPr>
        <w:autoSpaceDE w:val="0"/>
        <w:autoSpaceDN w:val="0"/>
        <w:adjustRightInd w:val="0"/>
        <w:spacing w:after="120"/>
        <w:ind w:left="170"/>
        <w:rPr>
          <w:rFonts w:ascii="Arial" w:hAnsi="Arial" w:cs="Arial"/>
          <w:szCs w:val="24"/>
          <w:lang w:eastAsia="en-GB"/>
        </w:rPr>
      </w:pPr>
      <w:r w:rsidRPr="00666B60">
        <w:rPr>
          <w:rFonts w:ascii="Arial" w:hAnsi="Arial" w:cs="Arial"/>
          <w:szCs w:val="24"/>
          <w:lang w:eastAsia="en-GB"/>
        </w:rPr>
        <w:t xml:space="preserve">This contract is </w:t>
      </w:r>
      <w:r w:rsidR="00666543">
        <w:rPr>
          <w:rFonts w:ascii="Arial" w:hAnsi="Arial" w:cs="Arial"/>
          <w:szCs w:val="24"/>
          <w:lang w:eastAsia="en-GB"/>
        </w:rPr>
        <w:t>performing</w:t>
      </w:r>
      <w:r w:rsidRPr="00666B60">
        <w:rPr>
          <w:rFonts w:ascii="Arial" w:hAnsi="Arial" w:cs="Arial"/>
          <w:szCs w:val="24"/>
          <w:lang w:eastAsia="en-GB"/>
        </w:rPr>
        <w:t xml:space="preserve"> well, and is comfortably handling the increase in material (10% above last year’s levels), again caused by people spending more time at home.</w:t>
      </w:r>
    </w:p>
    <w:p w14:paraId="71AC5534" w14:textId="29305861" w:rsidR="00247F6D" w:rsidRPr="00247F6D"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247F6D">
        <w:rPr>
          <w:rFonts w:ascii="Arial" w:hAnsi="Arial" w:cs="Arial"/>
          <w:b/>
          <w:bCs/>
          <w:szCs w:val="24"/>
          <w:lang w:eastAsia="en-GB"/>
        </w:rPr>
        <w:t xml:space="preserve">Abbey Road </w:t>
      </w:r>
      <w:r w:rsidR="00666543">
        <w:rPr>
          <w:rFonts w:ascii="Arial" w:hAnsi="Arial" w:cs="Arial"/>
          <w:b/>
          <w:bCs/>
          <w:szCs w:val="24"/>
          <w:lang w:eastAsia="en-GB"/>
        </w:rPr>
        <w:t>HRRC and WTS</w:t>
      </w:r>
    </w:p>
    <w:p w14:paraId="2FD95708" w14:textId="59655C0D" w:rsidR="00666543" w:rsidRDefault="00666543"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Improvements continue to be made at the site which is managed by WLWA on behalf of Brent. Physical improvements include re-concreting of the lead road up to the transfer station and the planting/seeding of hedges and wild flowers to improve biodiversity and the site’s look and feel.</w:t>
      </w:r>
    </w:p>
    <w:p w14:paraId="20893724" w14:textId="349B9DDD" w:rsidR="00666543" w:rsidRDefault="00666543"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site continues to develop culturally</w:t>
      </w:r>
      <w:r w:rsidR="00B66CA3">
        <w:rPr>
          <w:rFonts w:ascii="Arial" w:hAnsi="Arial" w:cs="Arial"/>
          <w:szCs w:val="24"/>
          <w:lang w:eastAsia="en-GB"/>
        </w:rPr>
        <w:t>,</w:t>
      </w:r>
      <w:r>
        <w:rPr>
          <w:rFonts w:ascii="Arial" w:hAnsi="Arial" w:cs="Arial"/>
          <w:szCs w:val="24"/>
          <w:lang w:eastAsia="en-GB"/>
        </w:rPr>
        <w:t xml:space="preserve"> away from a tip and towards a resource hub. As part of this journey, an area has been developed for storing reusable items prior to re-sale and staff are focusing on high quality conversations with the public</w:t>
      </w:r>
      <w:r w:rsidR="00A850B8">
        <w:rPr>
          <w:rFonts w:ascii="Arial" w:hAnsi="Arial" w:cs="Arial"/>
          <w:szCs w:val="24"/>
          <w:lang w:eastAsia="en-GB"/>
        </w:rPr>
        <w:t xml:space="preserve"> -</w:t>
      </w:r>
      <w:r>
        <w:rPr>
          <w:rFonts w:ascii="Arial" w:hAnsi="Arial" w:cs="Arial"/>
          <w:szCs w:val="24"/>
          <w:lang w:eastAsia="en-GB"/>
        </w:rPr>
        <w:t xml:space="preserve"> including delivery on a survey of residents bringing non-recyclables to better understand their waste management behaviours.</w:t>
      </w:r>
      <w:r w:rsidR="00A850B8">
        <w:rPr>
          <w:rFonts w:ascii="Arial" w:hAnsi="Arial" w:cs="Arial"/>
          <w:szCs w:val="24"/>
          <w:lang w:eastAsia="en-GB"/>
        </w:rPr>
        <w:t xml:space="preserve"> New signage is also being developed explaining what happens to customers</w:t>
      </w:r>
      <w:r w:rsidR="00B66CA3">
        <w:rPr>
          <w:rFonts w:ascii="Arial" w:hAnsi="Arial" w:cs="Arial"/>
          <w:szCs w:val="24"/>
          <w:lang w:eastAsia="en-GB"/>
        </w:rPr>
        <w:t>’</w:t>
      </w:r>
      <w:r w:rsidR="00A850B8">
        <w:rPr>
          <w:rFonts w:ascii="Arial" w:hAnsi="Arial" w:cs="Arial"/>
          <w:szCs w:val="24"/>
          <w:lang w:eastAsia="en-GB"/>
        </w:rPr>
        <w:t xml:space="preserve"> waste and recyclables.</w:t>
      </w:r>
    </w:p>
    <w:p w14:paraId="1E111345" w14:textId="731BDC74" w:rsidR="006A7F8D" w:rsidRDefault="006A7F8D"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Covid-19 controls were re-examined in light of </w:t>
      </w:r>
      <w:r w:rsidR="008E2640">
        <w:rPr>
          <w:rFonts w:ascii="Arial" w:hAnsi="Arial" w:cs="Arial"/>
          <w:szCs w:val="24"/>
          <w:lang w:eastAsia="en-GB"/>
        </w:rPr>
        <w:t>increased</w:t>
      </w:r>
      <w:r>
        <w:rPr>
          <w:rFonts w:ascii="Arial" w:hAnsi="Arial" w:cs="Arial"/>
          <w:szCs w:val="24"/>
          <w:lang w:eastAsia="en-GB"/>
        </w:rPr>
        <w:t xml:space="preserve"> prevalence </w:t>
      </w:r>
      <w:r w:rsidR="008E2640">
        <w:rPr>
          <w:rFonts w:ascii="Arial" w:hAnsi="Arial" w:cs="Arial"/>
          <w:szCs w:val="24"/>
          <w:lang w:eastAsia="en-GB"/>
        </w:rPr>
        <w:t>o</w:t>
      </w:r>
      <w:r>
        <w:rPr>
          <w:rFonts w:ascii="Arial" w:hAnsi="Arial" w:cs="Arial"/>
          <w:szCs w:val="24"/>
          <w:lang w:eastAsia="en-GB"/>
        </w:rPr>
        <w:t>f the virus</w:t>
      </w:r>
      <w:r w:rsidR="008E2640">
        <w:rPr>
          <w:rFonts w:ascii="Arial" w:hAnsi="Arial" w:cs="Arial"/>
          <w:szCs w:val="24"/>
          <w:lang w:eastAsia="en-GB"/>
        </w:rPr>
        <w:t>. Controls were tightened, particular</w:t>
      </w:r>
      <w:r w:rsidR="0029701F">
        <w:rPr>
          <w:rFonts w:ascii="Arial" w:hAnsi="Arial" w:cs="Arial"/>
          <w:szCs w:val="24"/>
          <w:lang w:eastAsia="en-GB"/>
        </w:rPr>
        <w:t>ly</w:t>
      </w:r>
      <w:r w:rsidR="008E2640">
        <w:rPr>
          <w:rFonts w:ascii="Arial" w:hAnsi="Arial" w:cs="Arial"/>
          <w:szCs w:val="24"/>
          <w:lang w:eastAsia="en-GB"/>
        </w:rPr>
        <w:t xml:space="preserve"> around face coverings (both indoors and at key points outdoors), </w:t>
      </w:r>
      <w:r w:rsidR="0029701F">
        <w:rPr>
          <w:rFonts w:ascii="Arial" w:hAnsi="Arial" w:cs="Arial"/>
          <w:szCs w:val="24"/>
          <w:lang w:eastAsia="en-GB"/>
        </w:rPr>
        <w:t>increased ventilation of rooms, reduced occupancy levels, and increased cleaning of surfaces. Slightly fewer vehicles are allowed on to the HRRC at any one time, however the number of booking slots has remained the same.</w:t>
      </w:r>
    </w:p>
    <w:p w14:paraId="4B37DB34" w14:textId="72191F9C" w:rsidR="00666543" w:rsidRDefault="006A7F8D"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site was recently inspected by the Environment Agency, which gave excellent feedback and described the Abbey Road as spearheading how such sites should be run. </w:t>
      </w:r>
    </w:p>
    <w:p w14:paraId="1D70AE89" w14:textId="0B824A7F" w:rsidR="00DC476B" w:rsidRPr="00DC476B" w:rsidRDefault="00DC476B" w:rsidP="00DC476B">
      <w:pPr>
        <w:numPr>
          <w:ilvl w:val="0"/>
          <w:numId w:val="2"/>
        </w:numPr>
        <w:autoSpaceDE w:val="0"/>
        <w:autoSpaceDN w:val="0"/>
        <w:adjustRightInd w:val="0"/>
        <w:spacing w:after="120"/>
        <w:rPr>
          <w:rFonts w:ascii="Arial" w:hAnsi="Arial" w:cs="Arial"/>
          <w:b/>
          <w:szCs w:val="24"/>
          <w:lang w:eastAsia="en-GB"/>
        </w:rPr>
      </w:pPr>
      <w:r>
        <w:rPr>
          <w:rFonts w:ascii="Arial" w:hAnsi="Arial" w:cs="Arial"/>
          <w:b/>
          <w:szCs w:val="24"/>
          <w:lang w:eastAsia="en-GB"/>
        </w:rPr>
        <w:t xml:space="preserve">Other </w:t>
      </w:r>
      <w:r w:rsidRPr="00DC476B">
        <w:rPr>
          <w:rFonts w:ascii="Arial" w:hAnsi="Arial" w:cs="Arial"/>
          <w:b/>
          <w:szCs w:val="24"/>
          <w:lang w:eastAsia="en-GB"/>
        </w:rPr>
        <w:t xml:space="preserve">West London HRRCs </w:t>
      </w:r>
    </w:p>
    <w:p w14:paraId="542E2D6C" w14:textId="4BF6E91E" w:rsidR="004074EA" w:rsidRDefault="004074EA" w:rsidP="004074EA">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Four out of six HRRCs are using a booking system for residents, procured by WLWA. This has led to effective control of visitor flow and reduced on-site queuing whilst also providing useful </w:t>
      </w:r>
      <w:r>
        <w:rPr>
          <w:rFonts w:ascii="Arial" w:hAnsi="Arial" w:cs="Arial"/>
          <w:szCs w:val="24"/>
          <w:lang w:eastAsia="en-GB"/>
        </w:rPr>
        <w:lastRenderedPageBreak/>
        <w:t xml:space="preserve">data on how far visitors are travelling and what they are bringing. This new information helps us identify opportunities to optimise sites and identify issues with kerbside collection systems. </w:t>
      </w:r>
    </w:p>
    <w:p w14:paraId="06E48448" w14:textId="76DDF2ED" w:rsidR="00DC476B" w:rsidRPr="00DC476B" w:rsidRDefault="004074EA" w:rsidP="00DC476B">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 number of joint </w:t>
      </w:r>
      <w:r w:rsidR="00A850B8">
        <w:rPr>
          <w:rFonts w:ascii="Arial" w:hAnsi="Arial" w:cs="Arial"/>
          <w:szCs w:val="24"/>
          <w:lang w:eastAsia="en-GB"/>
        </w:rPr>
        <w:t xml:space="preserve">(cross-Borough) </w:t>
      </w:r>
      <w:r>
        <w:rPr>
          <w:rFonts w:ascii="Arial" w:hAnsi="Arial" w:cs="Arial"/>
          <w:szCs w:val="24"/>
          <w:lang w:eastAsia="en-GB"/>
        </w:rPr>
        <w:t xml:space="preserve">improvement initiatives are currently </w:t>
      </w:r>
      <w:r w:rsidR="00A850B8">
        <w:rPr>
          <w:rFonts w:ascii="Arial" w:hAnsi="Arial" w:cs="Arial"/>
          <w:szCs w:val="24"/>
          <w:lang w:eastAsia="en-GB"/>
        </w:rPr>
        <w:t xml:space="preserve">being developed, please see the Projects Update for more information.  </w:t>
      </w:r>
    </w:p>
    <w:p w14:paraId="07928981" w14:textId="1AF9D550" w:rsidR="00A06F3B" w:rsidRDefault="006740D6" w:rsidP="00D7602D">
      <w:pPr>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p>
    <w:p w14:paraId="1C4E6518" w14:textId="7EB7E4CA" w:rsidR="00AB487D" w:rsidRDefault="00A850B8"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In addition to the aforementioned review of Covid-19 controls, further work has been undertaken to strengthen the Health and Safety culture at Abbey Road. This includes the introduction o</w:t>
      </w:r>
      <w:r w:rsidR="00AB487D">
        <w:rPr>
          <w:rFonts w:ascii="Arial" w:hAnsi="Arial" w:cs="Arial"/>
          <w:szCs w:val="24"/>
          <w:lang w:eastAsia="en-GB"/>
        </w:rPr>
        <w:t xml:space="preserve">f a new hazard reporting system where staff are encouraged to complete hazard reporting cards located around the site. The cards can be submitted </w:t>
      </w:r>
      <w:proofErr w:type="spellStart"/>
      <w:r w:rsidR="00AB487D">
        <w:rPr>
          <w:rFonts w:ascii="Arial" w:hAnsi="Arial" w:cs="Arial"/>
          <w:szCs w:val="24"/>
          <w:lang w:eastAsia="en-GB"/>
        </w:rPr>
        <w:t>anonomously</w:t>
      </w:r>
      <w:proofErr w:type="spellEnd"/>
      <w:r w:rsidR="00AB487D">
        <w:rPr>
          <w:rFonts w:ascii="Arial" w:hAnsi="Arial" w:cs="Arial"/>
          <w:szCs w:val="24"/>
          <w:lang w:eastAsia="en-GB"/>
        </w:rPr>
        <w:t xml:space="preserve"> in order to maximise participation.</w:t>
      </w:r>
    </w:p>
    <w:p w14:paraId="6FD11D7B" w14:textId="2260E7DC" w:rsidR="00AB487D" w:rsidRDefault="00AB487D"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Risk assessments continue to be reviewed and refined and further attention will be given to the waste transfer station risk assessments going forwards.</w:t>
      </w:r>
    </w:p>
    <w:p w14:paraId="7AAB9EC9" w14:textId="54AADE86" w:rsidR="00AB487D" w:rsidRDefault="00AB487D"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Health and Safety is a key topic in all meetings with contractors, and there are currently no significant incidents to report.</w:t>
      </w:r>
    </w:p>
    <w:p w14:paraId="76A8797A" w14:textId="3B13AD59" w:rsidR="00116896" w:rsidRPr="00C73F8E"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6DA3869E" w14:textId="77777777" w:rsidR="00B66CA3" w:rsidRPr="00B66CA3" w:rsidRDefault="00B66CA3" w:rsidP="00B66CA3">
      <w:pPr>
        <w:autoSpaceDE w:val="0"/>
        <w:autoSpaceDN w:val="0"/>
        <w:adjustRightInd w:val="0"/>
        <w:spacing w:after="120"/>
        <w:ind w:left="170"/>
        <w:rPr>
          <w:rFonts w:ascii="Arial" w:hAnsi="Arial" w:cs="Arial"/>
          <w:szCs w:val="24"/>
          <w:lang w:eastAsia="en-GB"/>
        </w:rPr>
      </w:pPr>
      <w:r w:rsidRPr="00B66CA3">
        <w:rPr>
          <w:rFonts w:ascii="Arial" w:hAnsi="Arial" w:cs="Arial"/>
          <w:szCs w:val="24"/>
          <w:lang w:eastAsia="en-GB"/>
        </w:rPr>
        <w:t>The impacts of coronavirus have led to changes in waste flows, notably a significant increase in residual waste managed by the Authority. Please refer to the budget monitoring report (waste transfer and disposal line) for the current projected impact at year-end.</w:t>
      </w:r>
    </w:p>
    <w:p w14:paraId="333D1D64" w14:textId="3570419A" w:rsidR="00384F4E" w:rsidRPr="00D818CF" w:rsidRDefault="00B66CA3" w:rsidP="00B66CA3">
      <w:pPr>
        <w:autoSpaceDE w:val="0"/>
        <w:autoSpaceDN w:val="0"/>
        <w:adjustRightInd w:val="0"/>
        <w:spacing w:after="120"/>
        <w:ind w:left="170"/>
        <w:rPr>
          <w:rFonts w:ascii="Arial" w:hAnsi="Arial" w:cs="Arial"/>
          <w:szCs w:val="24"/>
          <w:lang w:eastAsia="en-GB"/>
        </w:rPr>
      </w:pPr>
      <w:r w:rsidRPr="00B66CA3">
        <w:rPr>
          <w:rFonts w:ascii="Arial" w:hAnsi="Arial" w:cs="Arial"/>
          <w:szCs w:val="24"/>
          <w:lang w:eastAsia="en-GB"/>
        </w:rPr>
        <w:t>Mitigations are in place for risks associated to a no-deal Brexit. Please refer to the Authority Risk Register for more information.</w:t>
      </w:r>
      <w:r w:rsidR="00663AA2">
        <w:rPr>
          <w:rFonts w:ascii="Arial" w:hAnsi="Arial" w:cs="Arial"/>
          <w:szCs w:val="24"/>
          <w:lang w:eastAsia="en-GB"/>
        </w:rPr>
        <w:t xml:space="preserve">  </w:t>
      </w:r>
      <w:r w:rsidR="00384F4E">
        <w:rPr>
          <w:rFonts w:ascii="Arial" w:hAnsi="Arial" w:cs="Arial"/>
          <w:szCs w:val="24"/>
          <w:lang w:eastAsia="en-GB"/>
        </w:rPr>
        <w:t xml:space="preserve"> </w:t>
      </w:r>
    </w:p>
    <w:p w14:paraId="7E380631" w14:textId="13EBCE83"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718BAAFE" w14:textId="1430756E" w:rsidR="00946688" w:rsidRPr="00946688" w:rsidRDefault="00AB48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946688">
        <w:rPr>
          <w:rFonts w:ascii="Arial" w:hAnsi="Arial" w:cs="Arial"/>
          <w:bCs/>
          <w:szCs w:val="24"/>
          <w:lang w:eastAsia="en-GB"/>
        </w:rPr>
        <w:t xml:space="preserve"> </w:t>
      </w:r>
    </w:p>
    <w:p w14:paraId="63BB4AD6" w14:textId="25D2E589"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EF94FE7" w14:textId="2628F67F" w:rsidR="00946688" w:rsidRDefault="00AB487D" w:rsidP="007C4F10">
      <w:pPr>
        <w:autoSpaceDE w:val="0"/>
        <w:autoSpaceDN w:val="0"/>
        <w:adjustRightInd w:val="0"/>
        <w:spacing w:after="120"/>
        <w:ind w:left="170"/>
        <w:rPr>
          <w:rFonts w:ascii="Arial" w:hAnsi="Arial" w:cs="Arial"/>
          <w:bCs/>
          <w:szCs w:val="24"/>
          <w:lang w:eastAsia="en-GB"/>
        </w:rPr>
      </w:pPr>
      <w:r w:rsidRPr="00AB487D">
        <w:rPr>
          <w:rFonts w:ascii="Arial" w:hAnsi="Arial" w:cs="Arial"/>
          <w:bCs/>
          <w:szCs w:val="24"/>
          <w:lang w:eastAsia="en-GB"/>
        </w:rPr>
        <w:t>Whilst no legal issues are anticipated, the Coronavirus situation continues to evolve and WLWA is keeping up to date on the latest Government guidance and legislation, continuously adapting operations and seeking legal advice where necessary.</w:t>
      </w:r>
    </w:p>
    <w:p w14:paraId="69C3B684" w14:textId="4FFB21AB" w:rsidR="00131AC7" w:rsidRPr="006E5C2F"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5E2C21D9" w14:textId="4E68DCCF" w:rsidTr="000379BA">
        <w:tc>
          <w:tcPr>
            <w:tcW w:w="1163" w:type="dxa"/>
          </w:tcPr>
          <w:p w14:paraId="1D075DDF"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EA90562" w14:textId="77777777" w:rsidR="000379BA" w:rsidRPr="007A3E6A" w:rsidRDefault="000379BA" w:rsidP="00E04143">
            <w:pPr>
              <w:spacing w:before="120" w:after="120"/>
              <w:ind w:right="113"/>
              <w:rPr>
                <w:rFonts w:ascii="Arial" w:hAnsi="Arial" w:cs="Arial"/>
                <w:i/>
                <w:szCs w:val="24"/>
              </w:rPr>
            </w:pPr>
          </w:p>
        </w:tc>
        <w:tc>
          <w:tcPr>
            <w:tcW w:w="4820" w:type="dxa"/>
          </w:tcPr>
          <w:p w14:paraId="728A0571" w14:textId="7186DBE0"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425BA165" w14:textId="33FFC3B3" w:rsidR="000379BA" w:rsidRDefault="00E969D4"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F75CDD9" w14:textId="2629D7B5" w:rsidR="000379BA" w:rsidRDefault="00E71488" w:rsidP="00244CE9">
            <w:pPr>
              <w:spacing w:before="120"/>
              <w:ind w:right="113"/>
              <w:rPr>
                <w:rFonts w:ascii="Arial" w:hAnsi="Arial"/>
              </w:rPr>
            </w:pPr>
            <w:r>
              <w:rPr>
                <w:rFonts w:ascii="Arial" w:hAnsi="Arial"/>
              </w:rPr>
              <w:t>Sarah Ellis</w:t>
            </w:r>
            <w:r w:rsidR="000379BA">
              <w:rPr>
                <w:rFonts w:ascii="Arial" w:hAnsi="Arial"/>
              </w:rPr>
              <w:t xml:space="preserve">, </w:t>
            </w:r>
            <w:r>
              <w:rPr>
                <w:rFonts w:ascii="Arial" w:hAnsi="Arial"/>
              </w:rPr>
              <w:t>Operations Manager</w:t>
            </w:r>
            <w:r w:rsidR="000379BA">
              <w:rPr>
                <w:rFonts w:ascii="Arial" w:hAnsi="Arial"/>
              </w:rPr>
              <w:t xml:space="preserve">, </w:t>
            </w:r>
          </w:p>
          <w:p w14:paraId="3BAFB128" w14:textId="3FE76ABA" w:rsidR="000379BA" w:rsidRPr="008F7A7C" w:rsidRDefault="00E969D4" w:rsidP="00A63E47">
            <w:pPr>
              <w:ind w:right="113"/>
              <w:rPr>
                <w:rFonts w:ascii="Arial" w:hAnsi="Arial"/>
              </w:rPr>
            </w:pPr>
            <w:hyperlink r:id="rId9" w:history="1"/>
            <w:hyperlink r:id="rId10" w:history="1">
              <w:r w:rsidR="007C4F10" w:rsidRPr="00995E9A">
                <w:rPr>
                  <w:rStyle w:val="Hyperlink"/>
                  <w:rFonts w:ascii="Arial" w:hAnsi="Arial"/>
                </w:rPr>
                <w:t>sarahellis@westlondonwaste.gov.uk</w:t>
              </w:r>
            </w:hyperlink>
            <w:r w:rsidR="007C4F10">
              <w:rPr>
                <w:rFonts w:ascii="Arial" w:hAnsi="Arial"/>
              </w:rPr>
              <w:t xml:space="preserve"> </w:t>
            </w:r>
          </w:p>
        </w:tc>
        <w:tc>
          <w:tcPr>
            <w:tcW w:w="4820" w:type="dxa"/>
          </w:tcPr>
          <w:p w14:paraId="5318D5F5"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550FAB7F" w14:textId="77777777" w:rsidR="000379BA" w:rsidRDefault="000379BA" w:rsidP="00F529F1">
            <w:pPr>
              <w:spacing w:before="120"/>
              <w:ind w:right="113"/>
              <w:rPr>
                <w:rFonts w:ascii="Arial" w:hAnsi="Arial" w:cs="Arial"/>
                <w:szCs w:val="24"/>
              </w:rPr>
            </w:pPr>
          </w:p>
          <w:p w14:paraId="27EBD528" w14:textId="5BD5D9AD" w:rsidR="000379BA" w:rsidRDefault="000379BA" w:rsidP="00A63E47">
            <w:pPr>
              <w:ind w:right="113"/>
              <w:rPr>
                <w:rFonts w:ascii="Arial" w:hAnsi="Arial" w:cs="Arial"/>
                <w:szCs w:val="24"/>
              </w:rPr>
            </w:pPr>
            <w:r>
              <w:rPr>
                <w:rFonts w:ascii="Arial" w:hAnsi="Arial" w:cs="Arial"/>
                <w:szCs w:val="24"/>
              </w:rPr>
              <w:t>01895 545515</w:t>
            </w:r>
          </w:p>
        </w:tc>
      </w:tr>
    </w:tbl>
    <w:p w14:paraId="6F2E1817" w14:textId="598E5CC6" w:rsidR="004A7478" w:rsidRPr="004A7478" w:rsidRDefault="004A7478" w:rsidP="00FB7A5A">
      <w:pPr>
        <w:spacing w:after="240"/>
        <w:outlineLvl w:val="3"/>
        <w:rPr>
          <w:rFonts w:ascii="Arial" w:hAnsi="Arial" w:cs="Arial"/>
          <w:szCs w:val="24"/>
        </w:rPr>
      </w:pPr>
    </w:p>
    <w:sectPr w:rsidR="004A7478" w:rsidRPr="004A7478" w:rsidSect="00400672">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29A2" w14:textId="77777777" w:rsidR="00874270" w:rsidRDefault="00874270">
      <w:r>
        <w:separator/>
      </w:r>
    </w:p>
  </w:endnote>
  <w:endnote w:type="continuationSeparator" w:id="0">
    <w:p w14:paraId="0AD87AD3" w14:textId="77777777" w:rsidR="00874270" w:rsidRDefault="0087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944D" w14:textId="77777777" w:rsidR="00F4139D" w:rsidRDefault="00F4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29B7" w14:textId="54463F41"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E969D4">
      <w:rPr>
        <w:rFonts w:ascii="Arial" w:hAnsi="Arial" w:cs="Arial"/>
        <w:noProof/>
        <w:sz w:val="20"/>
        <w:szCs w:val="22"/>
      </w:rPr>
      <w:t>3</w:t>
    </w:r>
    <w:r w:rsidRPr="005F50AD">
      <w:rPr>
        <w:rFonts w:ascii="Arial" w:hAnsi="Arial" w:cs="Arial"/>
        <w:noProof/>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68BF" w14:textId="77777777" w:rsidR="00F4139D" w:rsidRDefault="00F4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439C7" w14:textId="77777777" w:rsidR="00874270" w:rsidRDefault="00874270">
      <w:r>
        <w:separator/>
      </w:r>
    </w:p>
  </w:footnote>
  <w:footnote w:type="continuationSeparator" w:id="0">
    <w:p w14:paraId="114C548D" w14:textId="77777777" w:rsidR="00874270" w:rsidRDefault="0087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0B33" w14:textId="77777777" w:rsidR="00F4139D" w:rsidRDefault="00F4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7496" w14:textId="3FC5D5C2" w:rsidR="00F25CB2" w:rsidRDefault="00F25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BD56" w14:textId="77777777" w:rsidR="00F4139D" w:rsidRDefault="00F4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4"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0"/>
  </w:num>
  <w:num w:numId="5">
    <w:abstractNumId w:val="14"/>
  </w:num>
  <w:num w:numId="6">
    <w:abstractNumId w:val="2"/>
  </w:num>
  <w:num w:numId="7">
    <w:abstractNumId w:val="9"/>
  </w:num>
  <w:num w:numId="8">
    <w:abstractNumId w:val="6"/>
  </w:num>
  <w:num w:numId="9">
    <w:abstractNumId w:val="12"/>
  </w:num>
  <w:num w:numId="10">
    <w:abstractNumId w:val="1"/>
  </w:num>
  <w:num w:numId="11">
    <w:abstractNumId w:val="4"/>
  </w:num>
  <w:num w:numId="12">
    <w:abstractNumId w:val="3"/>
  </w:num>
  <w:num w:numId="13">
    <w:abstractNumId w:val="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6FE3"/>
    <w:rsid w:val="0001197A"/>
    <w:rsid w:val="00011E40"/>
    <w:rsid w:val="000130E9"/>
    <w:rsid w:val="0001346C"/>
    <w:rsid w:val="00013985"/>
    <w:rsid w:val="00013C4F"/>
    <w:rsid w:val="0001419F"/>
    <w:rsid w:val="0001642F"/>
    <w:rsid w:val="00016DEE"/>
    <w:rsid w:val="00016FA7"/>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BB3"/>
    <w:rsid w:val="00036E8F"/>
    <w:rsid w:val="000379BA"/>
    <w:rsid w:val="00040377"/>
    <w:rsid w:val="00040889"/>
    <w:rsid w:val="00042940"/>
    <w:rsid w:val="00042DDC"/>
    <w:rsid w:val="00043326"/>
    <w:rsid w:val="0004401C"/>
    <w:rsid w:val="00044459"/>
    <w:rsid w:val="00044BFB"/>
    <w:rsid w:val="00050103"/>
    <w:rsid w:val="00050BD6"/>
    <w:rsid w:val="00050E94"/>
    <w:rsid w:val="000512D0"/>
    <w:rsid w:val="00051B59"/>
    <w:rsid w:val="00051F39"/>
    <w:rsid w:val="000549A3"/>
    <w:rsid w:val="0005584C"/>
    <w:rsid w:val="00056963"/>
    <w:rsid w:val="00057672"/>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1BA"/>
    <w:rsid w:val="00100B13"/>
    <w:rsid w:val="00101539"/>
    <w:rsid w:val="001023CF"/>
    <w:rsid w:val="00104087"/>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561E"/>
    <w:rsid w:val="00185C41"/>
    <w:rsid w:val="0018668E"/>
    <w:rsid w:val="001870A6"/>
    <w:rsid w:val="00187CEE"/>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CF1"/>
    <w:rsid w:val="001B1D57"/>
    <w:rsid w:val="001B28AB"/>
    <w:rsid w:val="001B71CD"/>
    <w:rsid w:val="001B7CF9"/>
    <w:rsid w:val="001C1223"/>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2AE"/>
    <w:rsid w:val="001D4FEB"/>
    <w:rsid w:val="001D5AA2"/>
    <w:rsid w:val="001D68E6"/>
    <w:rsid w:val="001D6AC5"/>
    <w:rsid w:val="001D6FC8"/>
    <w:rsid w:val="001E0E28"/>
    <w:rsid w:val="001E1F60"/>
    <w:rsid w:val="001E20E6"/>
    <w:rsid w:val="001E2FA0"/>
    <w:rsid w:val="001E3F45"/>
    <w:rsid w:val="001E57DC"/>
    <w:rsid w:val="001E7346"/>
    <w:rsid w:val="001F0A87"/>
    <w:rsid w:val="001F0DA3"/>
    <w:rsid w:val="001F0F68"/>
    <w:rsid w:val="001F1CF3"/>
    <w:rsid w:val="001F2048"/>
    <w:rsid w:val="001F2115"/>
    <w:rsid w:val="001F2652"/>
    <w:rsid w:val="001F2FE9"/>
    <w:rsid w:val="001F7B2E"/>
    <w:rsid w:val="0020276D"/>
    <w:rsid w:val="002030F2"/>
    <w:rsid w:val="00203DB1"/>
    <w:rsid w:val="00205041"/>
    <w:rsid w:val="00206113"/>
    <w:rsid w:val="0020638A"/>
    <w:rsid w:val="00206732"/>
    <w:rsid w:val="00207516"/>
    <w:rsid w:val="002078FE"/>
    <w:rsid w:val="00207D4B"/>
    <w:rsid w:val="002102FD"/>
    <w:rsid w:val="00211657"/>
    <w:rsid w:val="00212AAA"/>
    <w:rsid w:val="00214D83"/>
    <w:rsid w:val="00214E11"/>
    <w:rsid w:val="0021506C"/>
    <w:rsid w:val="00215F54"/>
    <w:rsid w:val="0021630D"/>
    <w:rsid w:val="0022034E"/>
    <w:rsid w:val="002210CD"/>
    <w:rsid w:val="002227F5"/>
    <w:rsid w:val="00222875"/>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892"/>
    <w:rsid w:val="00247B25"/>
    <w:rsid w:val="00247F6D"/>
    <w:rsid w:val="002509B7"/>
    <w:rsid w:val="002510AF"/>
    <w:rsid w:val="00251F7D"/>
    <w:rsid w:val="002522A6"/>
    <w:rsid w:val="002533F8"/>
    <w:rsid w:val="002545BB"/>
    <w:rsid w:val="002549E3"/>
    <w:rsid w:val="00255902"/>
    <w:rsid w:val="002623D0"/>
    <w:rsid w:val="002626D8"/>
    <w:rsid w:val="00262F5D"/>
    <w:rsid w:val="00263DB5"/>
    <w:rsid w:val="0026410A"/>
    <w:rsid w:val="00266354"/>
    <w:rsid w:val="002718C8"/>
    <w:rsid w:val="00271A0A"/>
    <w:rsid w:val="00272BD7"/>
    <w:rsid w:val="002731E6"/>
    <w:rsid w:val="00276164"/>
    <w:rsid w:val="002777F7"/>
    <w:rsid w:val="0028083B"/>
    <w:rsid w:val="0028139E"/>
    <w:rsid w:val="002815E2"/>
    <w:rsid w:val="00284A9A"/>
    <w:rsid w:val="00285AF4"/>
    <w:rsid w:val="0029067B"/>
    <w:rsid w:val="002912E7"/>
    <w:rsid w:val="00291B9B"/>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5FD7"/>
    <w:rsid w:val="002D62F4"/>
    <w:rsid w:val="002D63D9"/>
    <w:rsid w:val="002D6F61"/>
    <w:rsid w:val="002D7DA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2F7018"/>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15A42"/>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E7D"/>
    <w:rsid w:val="00384813"/>
    <w:rsid w:val="00384F4E"/>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199F"/>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4EA"/>
    <w:rsid w:val="00407BA1"/>
    <w:rsid w:val="00411481"/>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7221"/>
    <w:rsid w:val="004377AF"/>
    <w:rsid w:val="00437EFB"/>
    <w:rsid w:val="004426A9"/>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D64"/>
    <w:rsid w:val="004B786B"/>
    <w:rsid w:val="004C0B83"/>
    <w:rsid w:val="004C1860"/>
    <w:rsid w:val="004C2579"/>
    <w:rsid w:val="004C2B15"/>
    <w:rsid w:val="004C4EF4"/>
    <w:rsid w:val="004C6BF2"/>
    <w:rsid w:val="004C7BA4"/>
    <w:rsid w:val="004D05CB"/>
    <w:rsid w:val="004D10E9"/>
    <w:rsid w:val="004D1C87"/>
    <w:rsid w:val="004D2534"/>
    <w:rsid w:val="004D3AA3"/>
    <w:rsid w:val="004D3AD5"/>
    <w:rsid w:val="004D5474"/>
    <w:rsid w:val="004D5AFD"/>
    <w:rsid w:val="004E08E7"/>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6DE6"/>
    <w:rsid w:val="005770A3"/>
    <w:rsid w:val="005771DA"/>
    <w:rsid w:val="005779E9"/>
    <w:rsid w:val="00581814"/>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154B"/>
    <w:rsid w:val="005D3D19"/>
    <w:rsid w:val="005D4159"/>
    <w:rsid w:val="005D4704"/>
    <w:rsid w:val="005D4CD4"/>
    <w:rsid w:val="005D6094"/>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5029"/>
    <w:rsid w:val="006059D6"/>
    <w:rsid w:val="00605E9D"/>
    <w:rsid w:val="00606BAE"/>
    <w:rsid w:val="00610BDF"/>
    <w:rsid w:val="00611585"/>
    <w:rsid w:val="0061182D"/>
    <w:rsid w:val="00613454"/>
    <w:rsid w:val="00615805"/>
    <w:rsid w:val="006160AA"/>
    <w:rsid w:val="006225CC"/>
    <w:rsid w:val="00622E5E"/>
    <w:rsid w:val="006243B3"/>
    <w:rsid w:val="00625164"/>
    <w:rsid w:val="006258C1"/>
    <w:rsid w:val="006273E9"/>
    <w:rsid w:val="0062759C"/>
    <w:rsid w:val="0063034B"/>
    <w:rsid w:val="006309C5"/>
    <w:rsid w:val="006316BA"/>
    <w:rsid w:val="006321E3"/>
    <w:rsid w:val="00632F44"/>
    <w:rsid w:val="00633D17"/>
    <w:rsid w:val="006350FF"/>
    <w:rsid w:val="00637708"/>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A3A"/>
    <w:rsid w:val="006776AF"/>
    <w:rsid w:val="00677880"/>
    <w:rsid w:val="00677B86"/>
    <w:rsid w:val="00677DE4"/>
    <w:rsid w:val="00683012"/>
    <w:rsid w:val="00684722"/>
    <w:rsid w:val="00684DB5"/>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3E"/>
    <w:rsid w:val="006A7F8D"/>
    <w:rsid w:val="006B081D"/>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7A72"/>
    <w:rsid w:val="00720C65"/>
    <w:rsid w:val="00722DAD"/>
    <w:rsid w:val="00723334"/>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B78E2"/>
    <w:rsid w:val="007C01A5"/>
    <w:rsid w:val="007C12DA"/>
    <w:rsid w:val="007C29DC"/>
    <w:rsid w:val="007C4F10"/>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347C"/>
    <w:rsid w:val="00893509"/>
    <w:rsid w:val="00894851"/>
    <w:rsid w:val="008963E7"/>
    <w:rsid w:val="00896698"/>
    <w:rsid w:val="00897E07"/>
    <w:rsid w:val="008A0B4C"/>
    <w:rsid w:val="008A45D0"/>
    <w:rsid w:val="008A5D14"/>
    <w:rsid w:val="008A64D8"/>
    <w:rsid w:val="008A6D97"/>
    <w:rsid w:val="008B0EEB"/>
    <w:rsid w:val="008B13A0"/>
    <w:rsid w:val="008B24C7"/>
    <w:rsid w:val="008B2576"/>
    <w:rsid w:val="008B4F4A"/>
    <w:rsid w:val="008B4F9E"/>
    <w:rsid w:val="008B5A6F"/>
    <w:rsid w:val="008B613E"/>
    <w:rsid w:val="008B6307"/>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644B"/>
    <w:rsid w:val="009373F8"/>
    <w:rsid w:val="00940681"/>
    <w:rsid w:val="00940696"/>
    <w:rsid w:val="0094092D"/>
    <w:rsid w:val="00940E41"/>
    <w:rsid w:val="0094145A"/>
    <w:rsid w:val="009414B4"/>
    <w:rsid w:val="00941AE5"/>
    <w:rsid w:val="009421F6"/>
    <w:rsid w:val="00942370"/>
    <w:rsid w:val="009428F2"/>
    <w:rsid w:val="00942AA6"/>
    <w:rsid w:val="00942E00"/>
    <w:rsid w:val="00943A54"/>
    <w:rsid w:val="0094461F"/>
    <w:rsid w:val="009454BD"/>
    <w:rsid w:val="00946688"/>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3AE"/>
    <w:rsid w:val="009E1480"/>
    <w:rsid w:val="009E1D3D"/>
    <w:rsid w:val="009E1D7A"/>
    <w:rsid w:val="009E358F"/>
    <w:rsid w:val="009E3745"/>
    <w:rsid w:val="009E4791"/>
    <w:rsid w:val="009E4E97"/>
    <w:rsid w:val="009E521D"/>
    <w:rsid w:val="009E670C"/>
    <w:rsid w:val="009F1C08"/>
    <w:rsid w:val="009F4B6D"/>
    <w:rsid w:val="009F7C38"/>
    <w:rsid w:val="009F7EB2"/>
    <w:rsid w:val="00A00161"/>
    <w:rsid w:val="00A00382"/>
    <w:rsid w:val="00A01665"/>
    <w:rsid w:val="00A02507"/>
    <w:rsid w:val="00A02A1E"/>
    <w:rsid w:val="00A036FA"/>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3210"/>
    <w:rsid w:val="00A233DF"/>
    <w:rsid w:val="00A24580"/>
    <w:rsid w:val="00A248AC"/>
    <w:rsid w:val="00A248FC"/>
    <w:rsid w:val="00A250BF"/>
    <w:rsid w:val="00A26192"/>
    <w:rsid w:val="00A271A3"/>
    <w:rsid w:val="00A27B85"/>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53E"/>
    <w:rsid w:val="00A637B5"/>
    <w:rsid w:val="00A63E47"/>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B04DC"/>
    <w:rsid w:val="00AB08BA"/>
    <w:rsid w:val="00AB0E52"/>
    <w:rsid w:val="00AB248A"/>
    <w:rsid w:val="00AB271A"/>
    <w:rsid w:val="00AB2D12"/>
    <w:rsid w:val="00AB4556"/>
    <w:rsid w:val="00AB487D"/>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13A5"/>
    <w:rsid w:val="00B12607"/>
    <w:rsid w:val="00B16DC9"/>
    <w:rsid w:val="00B20E11"/>
    <w:rsid w:val="00B21229"/>
    <w:rsid w:val="00B21B7F"/>
    <w:rsid w:val="00B221D2"/>
    <w:rsid w:val="00B2269E"/>
    <w:rsid w:val="00B24E0D"/>
    <w:rsid w:val="00B25184"/>
    <w:rsid w:val="00B254A9"/>
    <w:rsid w:val="00B272CA"/>
    <w:rsid w:val="00B2788D"/>
    <w:rsid w:val="00B27E04"/>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60825"/>
    <w:rsid w:val="00B6311C"/>
    <w:rsid w:val="00B65850"/>
    <w:rsid w:val="00B66CA3"/>
    <w:rsid w:val="00B66CAD"/>
    <w:rsid w:val="00B66F08"/>
    <w:rsid w:val="00B677D9"/>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D0E43"/>
    <w:rsid w:val="00CD0EB1"/>
    <w:rsid w:val="00CD1042"/>
    <w:rsid w:val="00CD1774"/>
    <w:rsid w:val="00CD227C"/>
    <w:rsid w:val="00CD2DF6"/>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C04"/>
    <w:rsid w:val="00D31034"/>
    <w:rsid w:val="00D3128D"/>
    <w:rsid w:val="00D333F5"/>
    <w:rsid w:val="00D34DBA"/>
    <w:rsid w:val="00D35311"/>
    <w:rsid w:val="00D35BE0"/>
    <w:rsid w:val="00D40D83"/>
    <w:rsid w:val="00D42AF9"/>
    <w:rsid w:val="00D445C6"/>
    <w:rsid w:val="00D45030"/>
    <w:rsid w:val="00D459DE"/>
    <w:rsid w:val="00D45AC1"/>
    <w:rsid w:val="00D4720D"/>
    <w:rsid w:val="00D474BC"/>
    <w:rsid w:val="00D47D02"/>
    <w:rsid w:val="00D536BE"/>
    <w:rsid w:val="00D53FF3"/>
    <w:rsid w:val="00D553B8"/>
    <w:rsid w:val="00D556DA"/>
    <w:rsid w:val="00D60358"/>
    <w:rsid w:val="00D6200A"/>
    <w:rsid w:val="00D63382"/>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603C"/>
    <w:rsid w:val="00DB62F7"/>
    <w:rsid w:val="00DB647D"/>
    <w:rsid w:val="00DB6CF9"/>
    <w:rsid w:val="00DB6E07"/>
    <w:rsid w:val="00DB6E33"/>
    <w:rsid w:val="00DB6E45"/>
    <w:rsid w:val="00DB752A"/>
    <w:rsid w:val="00DC02F0"/>
    <w:rsid w:val="00DC17F4"/>
    <w:rsid w:val="00DC18FF"/>
    <w:rsid w:val="00DC2106"/>
    <w:rsid w:val="00DC2858"/>
    <w:rsid w:val="00DC476B"/>
    <w:rsid w:val="00DC483D"/>
    <w:rsid w:val="00DC5500"/>
    <w:rsid w:val="00DC68D9"/>
    <w:rsid w:val="00DC7B5B"/>
    <w:rsid w:val="00DD125F"/>
    <w:rsid w:val="00DD169C"/>
    <w:rsid w:val="00DD2E03"/>
    <w:rsid w:val="00DD2F67"/>
    <w:rsid w:val="00DD3518"/>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4342"/>
    <w:rsid w:val="00E146B1"/>
    <w:rsid w:val="00E152CD"/>
    <w:rsid w:val="00E1602D"/>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4037"/>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B04"/>
    <w:rsid w:val="00E62E1F"/>
    <w:rsid w:val="00E63264"/>
    <w:rsid w:val="00E63614"/>
    <w:rsid w:val="00E638C4"/>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F7E"/>
    <w:rsid w:val="00E86121"/>
    <w:rsid w:val="00E8682B"/>
    <w:rsid w:val="00E86FEB"/>
    <w:rsid w:val="00E87622"/>
    <w:rsid w:val="00E91785"/>
    <w:rsid w:val="00E937DA"/>
    <w:rsid w:val="00E964C1"/>
    <w:rsid w:val="00E969D4"/>
    <w:rsid w:val="00E973DC"/>
    <w:rsid w:val="00EA18F2"/>
    <w:rsid w:val="00EA3676"/>
    <w:rsid w:val="00EA3E84"/>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5440"/>
    <w:rsid w:val="00ED5C55"/>
    <w:rsid w:val="00ED5F5F"/>
    <w:rsid w:val="00ED7790"/>
    <w:rsid w:val="00EE195C"/>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38EB"/>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70FD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58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rahellis@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D1456-4BCA-4C2F-AB8C-60D27B11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3</Pages>
  <Words>1209</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8098</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Jay Patel</cp:lastModifiedBy>
  <cp:revision>6</cp:revision>
  <cp:lastPrinted>2019-09-11T09:24:00Z</cp:lastPrinted>
  <dcterms:created xsi:type="dcterms:W3CDTF">2020-11-17T16:38:00Z</dcterms:created>
  <dcterms:modified xsi:type="dcterms:W3CDTF">2020-11-24T17:01:00Z</dcterms:modified>
</cp:coreProperties>
</file>